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F6" w:rsidRDefault="00FF54F6" w:rsidP="00FF54F6">
      <w:pPr>
        <w:spacing w:after="0" w:line="240" w:lineRule="auto"/>
        <w:rPr>
          <w:rFonts w:ascii="Arial" w:hAnsi="Arial" w:cs="Arial"/>
        </w:rPr>
      </w:pPr>
    </w:p>
    <w:p w:rsidR="00FF54F6" w:rsidRDefault="00FF54F6" w:rsidP="00FF54F6">
      <w:pPr>
        <w:spacing w:after="0" w:line="240" w:lineRule="auto"/>
        <w:rPr>
          <w:rFonts w:ascii="Arial" w:hAnsi="Arial" w:cs="Arial"/>
        </w:rPr>
      </w:pPr>
    </w:p>
    <w:p w:rsidR="00FF54F6" w:rsidRDefault="00FF54F6" w:rsidP="00FF54F6">
      <w:pPr>
        <w:spacing w:after="0" w:line="240" w:lineRule="auto"/>
        <w:rPr>
          <w:rFonts w:ascii="Arial" w:hAnsi="Arial" w:cs="Arial"/>
        </w:rPr>
      </w:pPr>
    </w:p>
    <w:p w:rsidR="00FF54F6" w:rsidRDefault="00FF54F6" w:rsidP="00FF54F6">
      <w:pPr>
        <w:spacing w:after="0" w:line="240" w:lineRule="auto"/>
        <w:rPr>
          <w:rFonts w:ascii="Arial" w:hAnsi="Arial" w:cs="Arial"/>
        </w:rPr>
      </w:pPr>
    </w:p>
    <w:p w:rsidR="00FF54F6" w:rsidRPr="00AC5871" w:rsidRDefault="00FF54F6" w:rsidP="00FF54F6">
      <w:pPr>
        <w:spacing w:after="0" w:line="240" w:lineRule="auto"/>
        <w:rPr>
          <w:rFonts w:ascii="Arial" w:hAnsi="Arial" w:cs="Arial"/>
          <w:color w:val="025F2C"/>
          <w:sz w:val="36"/>
          <w:szCs w:val="36"/>
          <w:lang w:val="en-US"/>
        </w:rPr>
      </w:pPr>
      <w:r w:rsidRPr="00AC5871">
        <w:rPr>
          <w:rFonts w:ascii="Arial" w:hAnsi="Arial" w:cs="Arial"/>
          <w:color w:val="025F2C"/>
          <w:sz w:val="36"/>
          <w:szCs w:val="36"/>
          <w:lang w:val="en-US"/>
        </w:rPr>
        <w:t xml:space="preserve">Confirmation </w:t>
      </w:r>
      <w:r>
        <w:rPr>
          <w:rFonts w:ascii="Arial" w:hAnsi="Arial" w:cs="Arial"/>
          <w:color w:val="025F2C"/>
          <w:sz w:val="36"/>
          <w:szCs w:val="36"/>
          <w:lang w:val="en-US"/>
        </w:rPr>
        <w:t>from</w:t>
      </w:r>
      <w:r w:rsidRPr="00AC5871">
        <w:rPr>
          <w:rFonts w:ascii="Arial" w:hAnsi="Arial" w:cs="Arial"/>
          <w:color w:val="025F2C"/>
          <w:sz w:val="36"/>
          <w:szCs w:val="36"/>
          <w:lang w:val="en-US"/>
        </w:rPr>
        <w:t xml:space="preserve"> the administration</w:t>
      </w:r>
    </w:p>
    <w:p w:rsidR="00FF54F6" w:rsidRPr="00AC5871" w:rsidRDefault="00FF54F6" w:rsidP="00FF54F6">
      <w:pPr>
        <w:spacing w:after="0" w:line="240" w:lineRule="auto"/>
        <w:rPr>
          <w:rFonts w:ascii="Arial" w:hAnsi="Arial" w:cs="Arial"/>
          <w:lang w:val="en-US"/>
        </w:rPr>
      </w:pPr>
    </w:p>
    <w:p w:rsidR="00FF54F6" w:rsidRPr="00AC5871" w:rsidRDefault="00FF54F6" w:rsidP="00FF54F6">
      <w:pPr>
        <w:spacing w:after="0" w:line="240" w:lineRule="auto"/>
        <w:rPr>
          <w:rFonts w:ascii="Arial" w:hAnsi="Arial" w:cs="Arial"/>
          <w:lang w:val="en-US"/>
        </w:rPr>
      </w:pPr>
    </w:p>
    <w:p w:rsidR="00FF54F6" w:rsidRDefault="008E5806" w:rsidP="00FF54F6">
      <w:pPr>
        <w:spacing w:after="0" w:line="240" w:lineRule="auto"/>
        <w:jc w:val="both"/>
        <w:rPr>
          <w:rFonts w:ascii="Arial" w:hAnsi="Arial" w:cs="Arial"/>
          <w:lang w:val="en-US"/>
        </w:rPr>
      </w:pPr>
      <w:r>
        <w:rPr>
          <w:rFonts w:ascii="Arial" w:hAnsi="Arial" w:cs="Arial"/>
          <w:lang w:val="en-US"/>
        </w:rPr>
        <w:t xml:space="preserve">The </w:t>
      </w:r>
      <w:r w:rsidR="00FF54F6" w:rsidRPr="00AC5871">
        <w:rPr>
          <w:rFonts w:ascii="Arial" w:hAnsi="Arial" w:cs="Arial"/>
          <w:lang w:val="en-US"/>
        </w:rPr>
        <w:t>receiving institution obligates itself, in the event of a successful nomination, to act as employer on behalf of the applicant, take on fiduciary responsibility for the administration of the funding amount in the name of and on behalf of the award winner, and retain the receipts for the period stated in its regulations after the documentation of the use of funds has been submitted to the Alexander von Humboldt Foundation.</w:t>
      </w:r>
    </w:p>
    <w:p w:rsidR="00FF54F6" w:rsidRPr="00AC5871" w:rsidRDefault="00FF54F6" w:rsidP="00FF54F6">
      <w:pPr>
        <w:spacing w:after="0" w:line="240" w:lineRule="auto"/>
        <w:rPr>
          <w:rFonts w:ascii="Arial" w:hAnsi="Arial" w:cs="Arial"/>
          <w:lang w:val="en-US"/>
        </w:rPr>
      </w:pPr>
    </w:p>
    <w:tbl>
      <w:tblPr>
        <w:tblW w:w="3696" w:type="dxa"/>
        <w:tblInd w:w="71" w:type="dxa"/>
        <w:tblLayout w:type="fixed"/>
        <w:tblCellMar>
          <w:left w:w="71" w:type="dxa"/>
          <w:right w:w="71" w:type="dxa"/>
        </w:tblCellMar>
        <w:tblLook w:val="0000" w:firstRow="0" w:lastRow="0" w:firstColumn="0" w:lastColumn="0" w:noHBand="0" w:noVBand="0"/>
      </w:tblPr>
      <w:tblGrid>
        <w:gridCol w:w="426"/>
        <w:gridCol w:w="1807"/>
        <w:gridCol w:w="177"/>
        <w:gridCol w:w="425"/>
        <w:gridCol w:w="861"/>
      </w:tblGrid>
      <w:tr w:rsidR="00FF54F6" w:rsidRPr="00CF6462" w:rsidTr="00732E44">
        <w:trPr>
          <w:trHeight w:val="405"/>
        </w:trPr>
        <w:tc>
          <w:tcPr>
            <w:tcW w:w="426" w:type="dxa"/>
            <w:shd w:val="clear" w:color="auto" w:fill="F9F9F9"/>
            <w:vAlign w:val="center"/>
          </w:tcPr>
          <w:bookmarkStart w:id="0" w:name="_GoBack"/>
          <w:p w:rsidR="00FF54F6" w:rsidRPr="00CF6462" w:rsidRDefault="00FF54F6" w:rsidP="00732E44">
            <w:pPr>
              <w:overflowPunct w:val="0"/>
              <w:autoSpaceDE w:val="0"/>
              <w:autoSpaceDN w:val="0"/>
              <w:adjustRightInd w:val="0"/>
              <w:spacing w:after="0" w:line="240" w:lineRule="auto"/>
              <w:jc w:val="center"/>
              <w:textAlignment w:val="baseline"/>
              <w:rPr>
                <w:rFonts w:ascii="Arial" w:eastAsia="Times New Roman" w:hAnsi="Arial"/>
                <w:lang w:eastAsia="de-DE"/>
              </w:rPr>
            </w:pPr>
            <w:r w:rsidRPr="00CF6462">
              <w:rPr>
                <w:rFonts w:ascii="Arial" w:eastAsia="Times New Roman" w:hAnsi="Arial"/>
                <w:lang w:eastAsia="de-DE"/>
              </w:rPr>
              <w:fldChar w:fldCharType="begin">
                <w:ffData>
                  <w:name w:val="Kontrollkästchen2"/>
                  <w:enabled/>
                  <w:calcOnExit w:val="0"/>
                  <w:checkBox>
                    <w:sizeAuto/>
                    <w:default w:val="0"/>
                  </w:checkBox>
                </w:ffData>
              </w:fldChar>
            </w:r>
            <w:r w:rsidRPr="00CF6462">
              <w:rPr>
                <w:rFonts w:ascii="Arial" w:eastAsia="Times New Roman" w:hAnsi="Arial"/>
                <w:lang w:eastAsia="de-DE"/>
              </w:rPr>
              <w:instrText xml:space="preserve"> FORMCHECKBOX </w:instrText>
            </w:r>
            <w:r w:rsidR="008E5806">
              <w:rPr>
                <w:rFonts w:ascii="Arial" w:eastAsia="Times New Roman" w:hAnsi="Arial"/>
                <w:lang w:eastAsia="de-DE"/>
              </w:rPr>
            </w:r>
            <w:r w:rsidR="008E5806">
              <w:rPr>
                <w:rFonts w:ascii="Arial" w:eastAsia="Times New Roman" w:hAnsi="Arial"/>
                <w:lang w:eastAsia="de-DE"/>
              </w:rPr>
              <w:fldChar w:fldCharType="separate"/>
            </w:r>
            <w:r w:rsidRPr="00CF6462">
              <w:rPr>
                <w:rFonts w:ascii="Arial" w:eastAsia="Times New Roman" w:hAnsi="Arial"/>
                <w:lang w:eastAsia="de-DE"/>
              </w:rPr>
              <w:fldChar w:fldCharType="end"/>
            </w:r>
            <w:bookmarkEnd w:id="0"/>
          </w:p>
        </w:tc>
        <w:tc>
          <w:tcPr>
            <w:tcW w:w="1807" w:type="dxa"/>
            <w:vAlign w:val="center"/>
          </w:tcPr>
          <w:p w:rsidR="00FF54F6" w:rsidRPr="00CF6462" w:rsidRDefault="00FF54F6" w:rsidP="00732E44">
            <w:pPr>
              <w:overflowPunct w:val="0"/>
              <w:autoSpaceDE w:val="0"/>
              <w:autoSpaceDN w:val="0"/>
              <w:adjustRightInd w:val="0"/>
              <w:spacing w:after="0" w:line="240" w:lineRule="auto"/>
              <w:textAlignment w:val="baseline"/>
              <w:rPr>
                <w:rFonts w:ascii="Arial" w:eastAsia="Times New Roman" w:hAnsi="Arial"/>
                <w:lang w:val="en-US" w:eastAsia="de-DE"/>
              </w:rPr>
            </w:pPr>
            <w:r>
              <w:rPr>
                <w:rFonts w:ascii="Arial" w:eastAsia="Times New Roman" w:hAnsi="Arial"/>
                <w:lang w:val="en-US" w:eastAsia="de-DE"/>
              </w:rPr>
              <w:t>Yes</w:t>
            </w:r>
          </w:p>
        </w:tc>
        <w:tc>
          <w:tcPr>
            <w:tcW w:w="177" w:type="dxa"/>
          </w:tcPr>
          <w:p w:rsidR="00FF54F6" w:rsidRPr="00CF6462" w:rsidRDefault="00FF54F6" w:rsidP="00732E44">
            <w:pPr>
              <w:overflowPunct w:val="0"/>
              <w:autoSpaceDE w:val="0"/>
              <w:autoSpaceDN w:val="0"/>
              <w:adjustRightInd w:val="0"/>
              <w:spacing w:after="0" w:line="240" w:lineRule="auto"/>
              <w:textAlignment w:val="baseline"/>
              <w:rPr>
                <w:rFonts w:ascii="Arial" w:eastAsia="Times New Roman" w:hAnsi="Arial"/>
                <w:lang w:val="en-US" w:eastAsia="de-DE"/>
              </w:rPr>
            </w:pPr>
          </w:p>
        </w:tc>
        <w:tc>
          <w:tcPr>
            <w:tcW w:w="425" w:type="dxa"/>
            <w:shd w:val="clear" w:color="auto" w:fill="F9F9F9"/>
            <w:vAlign w:val="center"/>
          </w:tcPr>
          <w:p w:rsidR="00FF54F6" w:rsidRPr="00CF6462" w:rsidRDefault="00FF54F6" w:rsidP="00732E44">
            <w:pPr>
              <w:overflowPunct w:val="0"/>
              <w:autoSpaceDE w:val="0"/>
              <w:autoSpaceDN w:val="0"/>
              <w:adjustRightInd w:val="0"/>
              <w:spacing w:after="0" w:line="240" w:lineRule="auto"/>
              <w:jc w:val="center"/>
              <w:textAlignment w:val="baseline"/>
              <w:rPr>
                <w:rFonts w:ascii="Arial" w:eastAsia="Times New Roman" w:hAnsi="Arial"/>
                <w:lang w:eastAsia="de-DE"/>
              </w:rPr>
            </w:pPr>
            <w:r w:rsidRPr="00CF6462">
              <w:rPr>
                <w:rFonts w:ascii="Arial" w:eastAsia="Times New Roman" w:hAnsi="Arial"/>
                <w:lang w:eastAsia="de-DE"/>
              </w:rPr>
              <w:fldChar w:fldCharType="begin">
                <w:ffData>
                  <w:name w:val="Kontrollkästchen2"/>
                  <w:enabled/>
                  <w:calcOnExit w:val="0"/>
                  <w:checkBox>
                    <w:sizeAuto/>
                    <w:default w:val="0"/>
                  </w:checkBox>
                </w:ffData>
              </w:fldChar>
            </w:r>
            <w:r w:rsidRPr="00CF6462">
              <w:rPr>
                <w:rFonts w:ascii="Arial" w:eastAsia="Times New Roman" w:hAnsi="Arial"/>
                <w:lang w:eastAsia="de-DE"/>
              </w:rPr>
              <w:instrText xml:space="preserve"> FORMCHECKBOX </w:instrText>
            </w:r>
            <w:r w:rsidR="008E5806">
              <w:rPr>
                <w:rFonts w:ascii="Arial" w:eastAsia="Times New Roman" w:hAnsi="Arial"/>
                <w:lang w:eastAsia="de-DE"/>
              </w:rPr>
            </w:r>
            <w:r w:rsidR="008E5806">
              <w:rPr>
                <w:rFonts w:ascii="Arial" w:eastAsia="Times New Roman" w:hAnsi="Arial"/>
                <w:lang w:eastAsia="de-DE"/>
              </w:rPr>
              <w:fldChar w:fldCharType="separate"/>
            </w:r>
            <w:r w:rsidRPr="00CF6462">
              <w:rPr>
                <w:rFonts w:ascii="Arial" w:eastAsia="Times New Roman" w:hAnsi="Arial"/>
                <w:lang w:eastAsia="de-DE"/>
              </w:rPr>
              <w:fldChar w:fldCharType="end"/>
            </w:r>
          </w:p>
        </w:tc>
        <w:tc>
          <w:tcPr>
            <w:tcW w:w="861" w:type="dxa"/>
            <w:vAlign w:val="center"/>
          </w:tcPr>
          <w:p w:rsidR="00FF54F6" w:rsidRPr="00CF6462" w:rsidRDefault="00FF54F6" w:rsidP="00732E44">
            <w:pPr>
              <w:overflowPunct w:val="0"/>
              <w:autoSpaceDE w:val="0"/>
              <w:autoSpaceDN w:val="0"/>
              <w:adjustRightInd w:val="0"/>
              <w:spacing w:after="0" w:line="240" w:lineRule="auto"/>
              <w:textAlignment w:val="baseline"/>
              <w:rPr>
                <w:rFonts w:ascii="Arial" w:eastAsia="Times New Roman" w:hAnsi="Arial"/>
                <w:lang w:eastAsia="de-DE"/>
              </w:rPr>
            </w:pPr>
            <w:r>
              <w:rPr>
                <w:rFonts w:ascii="Arial" w:eastAsia="Times New Roman" w:hAnsi="Arial"/>
                <w:lang w:eastAsia="de-DE"/>
              </w:rPr>
              <w:t>No</w:t>
            </w:r>
          </w:p>
        </w:tc>
      </w:tr>
    </w:tbl>
    <w:p w:rsidR="00FF54F6" w:rsidRDefault="00FF54F6" w:rsidP="00FF54F6">
      <w:pPr>
        <w:spacing w:after="0" w:line="240" w:lineRule="auto"/>
        <w:rPr>
          <w:rFonts w:ascii="Arial" w:hAnsi="Arial" w:cs="Arial"/>
        </w:rPr>
      </w:pPr>
    </w:p>
    <w:p w:rsidR="00FF54F6" w:rsidRDefault="00FF54F6" w:rsidP="00FF54F6">
      <w:pPr>
        <w:spacing w:after="0" w:line="240" w:lineRule="auto"/>
        <w:rPr>
          <w:rFonts w:ascii="Arial" w:hAnsi="Arial" w:cs="Arial"/>
        </w:rPr>
      </w:pPr>
    </w:p>
    <w:tbl>
      <w:tblPr>
        <w:tblpPr w:leftFromText="141" w:rightFromText="141" w:vertAnchor="text" w:horzAnchor="margin" w:tblpX="108" w:tblpY="8"/>
        <w:tblW w:w="9606" w:type="dxa"/>
        <w:tblLook w:val="01E0" w:firstRow="1" w:lastRow="1" w:firstColumn="1" w:lastColumn="1" w:noHBand="0" w:noVBand="0"/>
      </w:tblPr>
      <w:tblGrid>
        <w:gridCol w:w="4291"/>
        <w:gridCol w:w="236"/>
        <w:gridCol w:w="5079"/>
      </w:tblGrid>
      <w:tr w:rsidR="00FF54F6" w:rsidRPr="00BD3B1F" w:rsidTr="00732E44">
        <w:trPr>
          <w:trHeight w:val="311"/>
        </w:trPr>
        <w:tc>
          <w:tcPr>
            <w:tcW w:w="4291" w:type="dxa"/>
            <w:tcBorders>
              <w:bottom w:val="dotted" w:sz="4" w:space="0" w:color="auto"/>
            </w:tcBorders>
            <w:shd w:val="clear" w:color="auto" w:fill="F3F3F3"/>
            <w:vAlign w:val="bottom"/>
          </w:tcPr>
          <w:p w:rsidR="00FF54F6" w:rsidRPr="00BD3B1F" w:rsidRDefault="00FF54F6" w:rsidP="00732E44">
            <w:pPr>
              <w:pStyle w:val="EinfacherAbsatz"/>
              <w:spacing w:after="120"/>
              <w:rPr>
                <w:rFonts w:ascii="Arial" w:hAnsi="Arial" w:cs="Arial"/>
                <w:sz w:val="21"/>
                <w:szCs w:val="21"/>
              </w:rPr>
            </w:pPr>
            <w:r w:rsidRPr="00BD3B1F">
              <w:rPr>
                <w:rFonts w:ascii="Arial" w:hAnsi="Arial" w:cs="Arial"/>
                <w:sz w:val="21"/>
                <w:szCs w:val="21"/>
              </w:rPr>
              <w:fldChar w:fldCharType="begin">
                <w:ffData>
                  <w:name w:val="Text15"/>
                  <w:enabled/>
                  <w:calcOnExit w:val="0"/>
                  <w:textInput/>
                </w:ffData>
              </w:fldChar>
            </w:r>
            <w:r w:rsidRPr="00BD3B1F">
              <w:rPr>
                <w:rFonts w:ascii="Arial" w:hAnsi="Arial" w:cs="Arial"/>
                <w:sz w:val="21"/>
                <w:szCs w:val="21"/>
              </w:rPr>
              <w:instrText xml:space="preserve"> FORMTEXT </w:instrText>
            </w:r>
            <w:r w:rsidRPr="00BD3B1F">
              <w:rPr>
                <w:rFonts w:ascii="Arial" w:hAnsi="Arial" w:cs="Arial"/>
                <w:noProof/>
                <w:sz w:val="21"/>
                <w:szCs w:val="21"/>
              </w:rPr>
            </w:r>
            <w:r w:rsidRPr="00BD3B1F">
              <w:rPr>
                <w:rFonts w:ascii="Arial" w:hAnsi="Arial" w:cs="Arial"/>
                <w:noProof/>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p>
        </w:tc>
        <w:tc>
          <w:tcPr>
            <w:tcW w:w="236" w:type="dxa"/>
            <w:shd w:val="clear" w:color="auto" w:fill="auto"/>
            <w:vAlign w:val="bottom"/>
          </w:tcPr>
          <w:p w:rsidR="00FF54F6" w:rsidRPr="00BD3B1F" w:rsidRDefault="00FF54F6" w:rsidP="00732E44">
            <w:pPr>
              <w:pStyle w:val="EinfacherAbsatz"/>
              <w:spacing w:after="120"/>
              <w:rPr>
                <w:rFonts w:ascii="Arial" w:hAnsi="Arial" w:cs="Arial"/>
                <w:sz w:val="20"/>
                <w:szCs w:val="20"/>
              </w:rPr>
            </w:pPr>
          </w:p>
        </w:tc>
        <w:tc>
          <w:tcPr>
            <w:tcW w:w="5079" w:type="dxa"/>
            <w:tcBorders>
              <w:bottom w:val="dotted" w:sz="4" w:space="0" w:color="auto"/>
            </w:tcBorders>
            <w:shd w:val="clear" w:color="auto" w:fill="F3F3F3"/>
            <w:vAlign w:val="bottom"/>
          </w:tcPr>
          <w:p w:rsidR="00FF54F6" w:rsidRPr="00BD3B1F" w:rsidRDefault="00FF54F6" w:rsidP="00732E44">
            <w:pPr>
              <w:pStyle w:val="EinfacherAbsatz"/>
              <w:spacing w:after="120"/>
              <w:rPr>
                <w:rFonts w:ascii="Arial" w:hAnsi="Arial" w:cs="Arial"/>
                <w:sz w:val="21"/>
                <w:szCs w:val="21"/>
              </w:rPr>
            </w:pPr>
          </w:p>
        </w:tc>
      </w:tr>
    </w:tbl>
    <w:p w:rsidR="00FF54F6" w:rsidRPr="00376A41" w:rsidRDefault="00FF54F6" w:rsidP="00FF54F6">
      <w:pPr>
        <w:tabs>
          <w:tab w:val="left" w:pos="4536"/>
        </w:tabs>
        <w:spacing w:after="0" w:line="240" w:lineRule="auto"/>
        <w:rPr>
          <w:rFonts w:ascii="Arial" w:hAnsi="Arial" w:cs="Arial"/>
          <w:sz w:val="16"/>
          <w:szCs w:val="16"/>
          <w:lang w:val="en-US"/>
        </w:rPr>
      </w:pPr>
      <w:r w:rsidRPr="00376A41">
        <w:rPr>
          <w:rFonts w:ascii="Arial" w:hAnsi="Arial" w:cs="Arial"/>
          <w:sz w:val="16"/>
          <w:szCs w:val="16"/>
          <w:lang w:val="en-US"/>
        </w:rPr>
        <w:t>Date</w:t>
      </w:r>
      <w:r w:rsidRPr="00376A41">
        <w:rPr>
          <w:rFonts w:ascii="Arial" w:hAnsi="Arial" w:cs="Arial"/>
          <w:sz w:val="16"/>
          <w:szCs w:val="16"/>
          <w:lang w:val="en-US"/>
        </w:rPr>
        <w:tab/>
        <w:t>Legally binding signature of the administration</w:t>
      </w:r>
    </w:p>
    <w:p w:rsidR="000641C0" w:rsidRPr="00FF54F6" w:rsidRDefault="000641C0">
      <w:pPr>
        <w:rPr>
          <w:lang w:val="en-US"/>
        </w:rPr>
      </w:pPr>
    </w:p>
    <w:sectPr w:rsidR="000641C0" w:rsidRPr="00FF54F6">
      <w:footerReference w:type="default" r:id="rId7"/>
      <w:headerReference w:type="first" r:id="rId8"/>
      <w:footerReference w:type="first" r:id="rId9"/>
      <w:pgSz w:w="11907" w:h="16840" w:code="9"/>
      <w:pgMar w:top="1134" w:right="1134" w:bottom="1418"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E5806">
      <w:pPr>
        <w:spacing w:after="0" w:line="240" w:lineRule="auto"/>
      </w:pPr>
      <w:r>
        <w:separator/>
      </w:r>
    </w:p>
  </w:endnote>
  <w:endnote w:type="continuationSeparator" w:id="0">
    <w:p w:rsidR="00000000" w:rsidRDefault="008E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230999448"/>
      <w:docPartObj>
        <w:docPartGallery w:val="Page Numbers (Bottom of Page)"/>
        <w:docPartUnique/>
      </w:docPartObj>
    </w:sdtPr>
    <w:sdtEndPr/>
    <w:sdtContent>
      <w:p w:rsidR="003070D5" w:rsidRPr="00EC3348" w:rsidRDefault="00FF54F6">
        <w:pPr>
          <w:pStyle w:val="Fuzeile"/>
          <w:jc w:val="center"/>
          <w:rPr>
            <w:rFonts w:ascii="Arial" w:hAnsi="Arial" w:cs="Arial"/>
            <w:sz w:val="20"/>
          </w:rPr>
        </w:pPr>
        <w:r w:rsidRPr="00EC3348">
          <w:rPr>
            <w:rFonts w:ascii="Arial" w:hAnsi="Arial" w:cs="Arial"/>
            <w:sz w:val="20"/>
          </w:rPr>
          <w:t xml:space="preserve">Seite </w:t>
        </w:r>
        <w:r w:rsidRPr="00EC3348">
          <w:rPr>
            <w:rFonts w:ascii="Arial" w:hAnsi="Arial" w:cs="Arial"/>
            <w:sz w:val="20"/>
          </w:rPr>
          <w:fldChar w:fldCharType="begin"/>
        </w:r>
        <w:r w:rsidRPr="00EC3348">
          <w:rPr>
            <w:rFonts w:ascii="Arial" w:hAnsi="Arial" w:cs="Arial"/>
            <w:sz w:val="20"/>
          </w:rPr>
          <w:instrText>PAGE  \* Arabic  \* MERGEFORMAT</w:instrText>
        </w:r>
        <w:r w:rsidRPr="00EC3348">
          <w:rPr>
            <w:rFonts w:ascii="Arial" w:hAnsi="Arial" w:cs="Arial"/>
            <w:sz w:val="20"/>
          </w:rPr>
          <w:fldChar w:fldCharType="separate"/>
        </w:r>
        <w:r>
          <w:rPr>
            <w:rFonts w:ascii="Arial" w:hAnsi="Arial" w:cs="Arial"/>
            <w:noProof/>
            <w:sz w:val="20"/>
          </w:rPr>
          <w:t>2</w:t>
        </w:r>
        <w:r w:rsidRPr="00EC3348">
          <w:rPr>
            <w:rFonts w:ascii="Arial" w:hAnsi="Arial" w:cs="Arial"/>
            <w:sz w:val="20"/>
          </w:rPr>
          <w:fldChar w:fldCharType="end"/>
        </w:r>
        <w:r w:rsidRPr="00EC3348">
          <w:rPr>
            <w:rFonts w:ascii="Arial" w:hAnsi="Arial" w:cs="Arial"/>
            <w:sz w:val="20"/>
          </w:rPr>
          <w:t xml:space="preserve"> von </w:t>
        </w:r>
        <w:r w:rsidRPr="00EC3348">
          <w:rPr>
            <w:rFonts w:ascii="Arial" w:hAnsi="Arial" w:cs="Arial"/>
            <w:sz w:val="20"/>
          </w:rPr>
          <w:fldChar w:fldCharType="begin"/>
        </w:r>
        <w:r w:rsidRPr="00EC3348">
          <w:rPr>
            <w:rFonts w:ascii="Arial" w:hAnsi="Arial" w:cs="Arial"/>
            <w:sz w:val="20"/>
          </w:rPr>
          <w:instrText>NUMPAGES  \* Arabic  \* MERGEFORMAT</w:instrText>
        </w:r>
        <w:r w:rsidRPr="00EC3348">
          <w:rPr>
            <w:rFonts w:ascii="Arial" w:hAnsi="Arial" w:cs="Arial"/>
            <w:sz w:val="20"/>
          </w:rPr>
          <w:fldChar w:fldCharType="separate"/>
        </w:r>
        <w:r>
          <w:rPr>
            <w:rFonts w:ascii="Arial" w:hAnsi="Arial" w:cs="Arial"/>
            <w:noProof/>
            <w:sz w:val="20"/>
          </w:rPr>
          <w:t>1</w:t>
        </w:r>
        <w:r w:rsidRPr="00EC3348">
          <w:rPr>
            <w:rFonts w:ascii="Arial" w:hAnsi="Arial" w:cs="Arial"/>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D5" w:rsidRPr="00AC5871" w:rsidRDefault="00FF54F6" w:rsidP="00BA0353">
    <w:pPr>
      <w:pStyle w:val="Fuzeile"/>
      <w:jc w:val="right"/>
      <w:rPr>
        <w:rFonts w:ascii="Arial" w:hAnsi="Arial" w:cs="Arial"/>
        <w:sz w:val="20"/>
        <w:lang w:val="en-US"/>
      </w:rPr>
    </w:pPr>
    <w:r w:rsidRPr="00AC5871">
      <w:rPr>
        <w:rFonts w:ascii="Arial" w:hAnsi="Arial" w:cs="Arial"/>
        <w:sz w:val="20"/>
        <w:lang w:val="en-US"/>
      </w:rPr>
      <w:t xml:space="preserve">Page </w:t>
    </w:r>
    <w:r w:rsidRPr="00EC3348">
      <w:rPr>
        <w:rFonts w:ascii="Arial" w:hAnsi="Arial" w:cs="Arial"/>
        <w:sz w:val="20"/>
      </w:rPr>
      <w:fldChar w:fldCharType="begin"/>
    </w:r>
    <w:r w:rsidRPr="00AC5871">
      <w:rPr>
        <w:rFonts w:ascii="Arial" w:hAnsi="Arial" w:cs="Arial"/>
        <w:sz w:val="20"/>
        <w:lang w:val="en-US"/>
      </w:rPr>
      <w:instrText>PAGE  \* Arabic  \* MERGEFORMAT</w:instrText>
    </w:r>
    <w:r w:rsidRPr="00EC3348">
      <w:rPr>
        <w:rFonts w:ascii="Arial" w:hAnsi="Arial" w:cs="Arial"/>
        <w:sz w:val="20"/>
      </w:rPr>
      <w:fldChar w:fldCharType="separate"/>
    </w:r>
    <w:r w:rsidR="008E5806">
      <w:rPr>
        <w:rFonts w:ascii="Arial" w:hAnsi="Arial" w:cs="Arial"/>
        <w:noProof/>
        <w:sz w:val="20"/>
        <w:lang w:val="en-US"/>
      </w:rPr>
      <w:t>1</w:t>
    </w:r>
    <w:r w:rsidRPr="00EC3348">
      <w:rPr>
        <w:rFonts w:ascii="Arial" w:hAnsi="Arial" w:cs="Arial"/>
        <w:sz w:val="20"/>
      </w:rPr>
      <w:fldChar w:fldCharType="end"/>
    </w:r>
    <w:r w:rsidRPr="00AC5871">
      <w:rPr>
        <w:rFonts w:ascii="Arial" w:hAnsi="Arial" w:cs="Arial"/>
        <w:sz w:val="20"/>
        <w:lang w:val="en-US"/>
      </w:rPr>
      <w:t xml:space="preserve"> of </w:t>
    </w:r>
    <w:r w:rsidRPr="00EC3348">
      <w:rPr>
        <w:rFonts w:ascii="Arial" w:hAnsi="Arial" w:cs="Arial"/>
        <w:sz w:val="20"/>
      </w:rPr>
      <w:fldChar w:fldCharType="begin"/>
    </w:r>
    <w:r w:rsidRPr="00AC5871">
      <w:rPr>
        <w:rFonts w:ascii="Arial" w:hAnsi="Arial" w:cs="Arial"/>
        <w:sz w:val="20"/>
        <w:lang w:val="en-US"/>
      </w:rPr>
      <w:instrText>NUMPAGES  \* Arabic  \* MERGEFORMAT</w:instrText>
    </w:r>
    <w:r w:rsidRPr="00EC3348">
      <w:rPr>
        <w:rFonts w:ascii="Arial" w:hAnsi="Arial" w:cs="Arial"/>
        <w:sz w:val="20"/>
      </w:rPr>
      <w:fldChar w:fldCharType="separate"/>
    </w:r>
    <w:r w:rsidR="008E5806">
      <w:rPr>
        <w:rFonts w:ascii="Arial" w:hAnsi="Arial" w:cs="Arial"/>
        <w:noProof/>
        <w:sz w:val="20"/>
        <w:lang w:val="en-US"/>
      </w:rPr>
      <w:t>1</w:t>
    </w:r>
    <w:r w:rsidRPr="00EC3348">
      <w:rPr>
        <w:rFonts w:ascii="Arial" w:hAnsi="Arial" w:cs="Arial"/>
        <w:sz w:val="20"/>
      </w:rPr>
      <w:fldChar w:fldCharType="end"/>
    </w:r>
    <w:r w:rsidRPr="00AC5871">
      <w:rPr>
        <w:rFonts w:ascii="Arial" w:hAnsi="Arial" w:cs="Arial"/>
        <w:sz w:val="20"/>
        <w:lang w:val="en-US"/>
      </w:rPr>
      <w:tab/>
      <w:t>As of: 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E5806">
      <w:pPr>
        <w:spacing w:after="0" w:line="240" w:lineRule="auto"/>
      </w:pPr>
      <w:r>
        <w:separator/>
      </w:r>
    </w:p>
  </w:footnote>
  <w:footnote w:type="continuationSeparator" w:id="0">
    <w:p w:rsidR="00000000" w:rsidRDefault="008E5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D5" w:rsidRDefault="00FF54F6" w:rsidP="00AC7C6D">
    <w:pPr>
      <w:pStyle w:val="Kopfzeile"/>
      <w:ind w:right="-143"/>
      <w:jc w:val="right"/>
    </w:pPr>
    <w:r>
      <w:rPr>
        <w:noProof/>
      </w:rPr>
      <w:drawing>
        <wp:anchor distT="0" distB="0" distL="114300" distR="114300" simplePos="0" relativeHeight="251659264" behindDoc="1" locked="0" layoutInCell="1" allowOverlap="1" wp14:anchorId="6C7297D2" wp14:editId="033750B9">
          <wp:simplePos x="0" y="0"/>
          <wp:positionH relativeFrom="column">
            <wp:posOffset>4357370</wp:posOffset>
          </wp:positionH>
          <wp:positionV relativeFrom="page">
            <wp:posOffset>245110</wp:posOffset>
          </wp:positionV>
          <wp:extent cx="1764000" cy="1011600"/>
          <wp:effectExtent l="0" t="0" r="8255" b="0"/>
          <wp:wrapTight wrapText="bothSides">
            <wp:wrapPolygon edited="0">
              <wp:start x="0" y="0"/>
              <wp:lineTo x="0" y="21153"/>
              <wp:lineTo x="21468" y="21153"/>
              <wp:lineTo x="21468" y="0"/>
              <wp:lineTo x="0" y="0"/>
            </wp:wrapPolygon>
          </wp:wrapTight>
          <wp:docPr id="1" name="Bild 2" descr="M:\PERSÖNLICHE ORDNER\Dah\Corporate_Design\Logo\AvH_Logo\AvH_Logo_n7_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ERSÖNLICHE ORDNER\Dah\Corporate_Design\Logo\AvH_Logo\AvH_Logo_n7_b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4000" cy="101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ocumentProtection w:edit="forms" w:enforcement="1" w:cryptProviderType="rsaFull" w:cryptAlgorithmClass="hash" w:cryptAlgorithmType="typeAny" w:cryptAlgorithmSid="4" w:cryptSpinCount="100000" w:hash="4YDACZ6J2I+qwE9DCUq2+WyX+QY=" w:salt="d+WqClVT6jDJqeeziR56q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F6"/>
    <w:rsid w:val="000641C0"/>
    <w:rsid w:val="008E5806"/>
    <w:rsid w:val="00FF5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54F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F54F6"/>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FuzeileZchn">
    <w:name w:val="Fußzeile Zchn"/>
    <w:basedOn w:val="Absatz-Standardschriftart"/>
    <w:link w:val="Fuzeile"/>
    <w:uiPriority w:val="99"/>
    <w:rsid w:val="00FF54F6"/>
    <w:rPr>
      <w:rFonts w:ascii="Times New Roman" w:eastAsia="Times New Roman" w:hAnsi="Times New Roman" w:cs="Times New Roman"/>
      <w:sz w:val="24"/>
      <w:szCs w:val="20"/>
      <w:lang w:eastAsia="de-DE"/>
    </w:rPr>
  </w:style>
  <w:style w:type="paragraph" w:styleId="Kopfzeile">
    <w:name w:val="header"/>
    <w:basedOn w:val="Standard"/>
    <w:link w:val="KopfzeileZchn"/>
    <w:rsid w:val="00FF54F6"/>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KopfzeileZchn">
    <w:name w:val="Kopfzeile Zchn"/>
    <w:basedOn w:val="Absatz-Standardschriftart"/>
    <w:link w:val="Kopfzeile"/>
    <w:rsid w:val="00FF54F6"/>
    <w:rPr>
      <w:rFonts w:ascii="Times New Roman" w:eastAsia="Times New Roman" w:hAnsi="Times New Roman" w:cs="Times New Roman"/>
      <w:sz w:val="24"/>
      <w:szCs w:val="20"/>
      <w:lang w:eastAsia="de-DE"/>
    </w:rPr>
  </w:style>
  <w:style w:type="paragraph" w:customStyle="1" w:styleId="EinfacherAbsatz">
    <w:name w:val="[Einfacher Absatz]"/>
    <w:basedOn w:val="Standard"/>
    <w:uiPriority w:val="99"/>
    <w:rsid w:val="00FF54F6"/>
    <w:pPr>
      <w:autoSpaceDE w:val="0"/>
      <w:autoSpaceDN w:val="0"/>
      <w:adjustRightInd w:val="0"/>
      <w:spacing w:after="0" w:line="288" w:lineRule="auto"/>
      <w:textAlignment w:val="center"/>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54F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F54F6"/>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FuzeileZchn">
    <w:name w:val="Fußzeile Zchn"/>
    <w:basedOn w:val="Absatz-Standardschriftart"/>
    <w:link w:val="Fuzeile"/>
    <w:uiPriority w:val="99"/>
    <w:rsid w:val="00FF54F6"/>
    <w:rPr>
      <w:rFonts w:ascii="Times New Roman" w:eastAsia="Times New Roman" w:hAnsi="Times New Roman" w:cs="Times New Roman"/>
      <w:sz w:val="24"/>
      <w:szCs w:val="20"/>
      <w:lang w:eastAsia="de-DE"/>
    </w:rPr>
  </w:style>
  <w:style w:type="paragraph" w:styleId="Kopfzeile">
    <w:name w:val="header"/>
    <w:basedOn w:val="Standard"/>
    <w:link w:val="KopfzeileZchn"/>
    <w:rsid w:val="00FF54F6"/>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KopfzeileZchn">
    <w:name w:val="Kopfzeile Zchn"/>
    <w:basedOn w:val="Absatz-Standardschriftart"/>
    <w:link w:val="Kopfzeile"/>
    <w:rsid w:val="00FF54F6"/>
    <w:rPr>
      <w:rFonts w:ascii="Times New Roman" w:eastAsia="Times New Roman" w:hAnsi="Times New Roman" w:cs="Times New Roman"/>
      <w:sz w:val="24"/>
      <w:szCs w:val="20"/>
      <w:lang w:eastAsia="de-DE"/>
    </w:rPr>
  </w:style>
  <w:style w:type="paragraph" w:customStyle="1" w:styleId="EinfacherAbsatz">
    <w:name w:val="[Einfacher Absatz]"/>
    <w:basedOn w:val="Standard"/>
    <w:uiPriority w:val="99"/>
    <w:rsid w:val="00FF54F6"/>
    <w:pPr>
      <w:autoSpaceDE w:val="0"/>
      <w:autoSpaceDN w:val="0"/>
      <w:adjustRightInd w:val="0"/>
      <w:spacing w:after="0" w:line="288" w:lineRule="auto"/>
      <w:textAlignment w:val="center"/>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518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Alexander von Humboldt-Stiftung</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Dahir, Alexandra</dc:creator>
  <cp:lastModifiedBy>Dahir, Alexandra</cp:lastModifiedBy>
  <cp:revision>2</cp:revision>
  <dcterms:created xsi:type="dcterms:W3CDTF">2019-03-22T11:35:00Z</dcterms:created>
  <dcterms:modified xsi:type="dcterms:W3CDTF">2019-03-25T11:18:00Z</dcterms:modified>
</cp:coreProperties>
</file>